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02" w:rsidRPr="00A84A02" w:rsidRDefault="00A84A02" w:rsidP="00A84A0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сезонные р</w:t>
      </w:r>
      <w:r w:rsidRPr="00A84A02">
        <w:rPr>
          <w:rFonts w:ascii="Times New Roman" w:hAnsi="Times New Roman" w:cs="Times New Roman"/>
          <w:b/>
          <w:sz w:val="28"/>
          <w:szCs w:val="28"/>
        </w:rPr>
        <w:t>иски весенне-летнего пожароопасного периода.</w:t>
      </w:r>
      <w:bookmarkStart w:id="0" w:name="_GoBack"/>
      <w:bookmarkEnd w:id="0"/>
    </w:p>
    <w:p w:rsid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Весенне-летний период является одним из наиболее опасных, поскольку снег </w:t>
      </w:r>
      <w:r>
        <w:rPr>
          <w:rFonts w:ascii="Times New Roman" w:hAnsi="Times New Roman" w:cs="Times New Roman"/>
          <w:sz w:val="28"/>
          <w:szCs w:val="28"/>
        </w:rPr>
        <w:t>сходит</w:t>
      </w:r>
      <w:r w:rsidRPr="00A84A02">
        <w:rPr>
          <w:rFonts w:ascii="Times New Roman" w:hAnsi="Times New Roman" w:cs="Times New Roman"/>
          <w:sz w:val="28"/>
          <w:szCs w:val="28"/>
        </w:rPr>
        <w:t xml:space="preserve"> полностью, а зелень только еще начинает появляться. В связи с этим существуют предпосылки к созданию неблагоприятной обстановки с пожарами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4A02">
        <w:rPr>
          <w:rFonts w:ascii="Times New Roman" w:hAnsi="Times New Roman" w:cs="Times New Roman"/>
          <w:sz w:val="28"/>
          <w:szCs w:val="28"/>
        </w:rPr>
        <w:t xml:space="preserve"> вызванные горением сухой травы и случаями перехода огня на различные строения.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В этот период население также активно занимается наведением порядка на своих приусадебных и дачных участках, производит сжигание мусора, зачастую не задумываясь об элементарных мерах предосторожности. И тут у населения возникает закономерный вопрос - каким образом можно утилизировать сухую траву и мусор при уборке участков?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Одним из наиболее безопасных способов является вывоз мусора на санкционированные загородные свалки, либо, если это сухая растительность, её можно просто закопать в землю. Собственникам индивидуальных жилых домов к началу пожароопасного периода следует обеспечить наличие на земельных участках емкости (бочки) с водой или огнетушителя.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Дома и прилегающие к ним территории следует очистить от горючих отходов, мусора, тары и сухой растительности. Однако, сжигать отходы и тару в местах, находящихся на расстоянии менее 50 метров от объектов, нельзя.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На время отсутствия в квартирах многоквартирных домов мы рекомендуем закрыть форточки в окнах, двери балконов, обесточить электросеть, отключить и перекрыть газовые приборы, которые могут послужить источником возгорания.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На территории Москвы не допускается использование сооружений для приготовления блюд на углях, мангалов, на землях лесного фонда и прилегающих территориях, а также на земельных участках, примыкающих к землям сельскохозяйственного назначения.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городу Москве напоминает, чтобы ваша неосторожность не стала причиной пожара, выполняйте следующие правила: не разводите костры в неположенных для этого местах, тщательно продумывайте все меры безопасности при проведении отдыха. Во избежание загораний, не оставляйте мусор, стеклянные бутылки и окурки в местах отдыха. Если вы стали свидетелем горящей травы, не проходите мимо, сообщите о возгорании по телефону «101». </w:t>
      </w:r>
    </w:p>
    <w:p w:rsidR="00A84A02" w:rsidRPr="00A84A02" w:rsidRDefault="00A84A02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02">
        <w:rPr>
          <w:rFonts w:ascii="Times New Roman" w:hAnsi="Times New Roman" w:cs="Times New Roman"/>
          <w:sz w:val="28"/>
          <w:szCs w:val="28"/>
        </w:rPr>
        <w:t xml:space="preserve">Помните! Палы травы и несоблюдение пожарной безопасности могут привести к пожарам! </w:t>
      </w:r>
    </w:p>
    <w:p w:rsidR="00AF1360" w:rsidRPr="00A84A02" w:rsidRDefault="00AF1360" w:rsidP="00A84A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F1360" w:rsidRPr="00A84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26"/>
    <w:rsid w:val="00A84A02"/>
    <w:rsid w:val="00AF1360"/>
    <w:rsid w:val="00D9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C82B"/>
  <w15:chartTrackingRefBased/>
  <w15:docId w15:val="{4B9BC291-D3A9-4DD7-925F-44D862FD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1910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2022-04-04T06:47:00Z</dcterms:created>
  <dcterms:modified xsi:type="dcterms:W3CDTF">2022-04-04T06:53:00Z</dcterms:modified>
</cp:coreProperties>
</file>